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DD" w:rsidRDefault="00265CDD" w:rsidP="00265CDD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Consulate General of India</w:t>
      </w:r>
    </w:p>
    <w:p w:rsidR="00265CDD" w:rsidRPr="008E4B16" w:rsidRDefault="00265CDD" w:rsidP="00265CDD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</w:rPr>
        <w:t>Hambantota</w:t>
      </w:r>
      <w:proofErr w:type="spellEnd"/>
    </w:p>
    <w:p w:rsidR="00265CDD" w:rsidRPr="008E4B16" w:rsidRDefault="00265CDD" w:rsidP="00265CDD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 w:val="0"/>
          <w:iCs/>
        </w:rPr>
      </w:pPr>
    </w:p>
    <w:p w:rsidR="00265CDD" w:rsidRPr="008E4B16" w:rsidRDefault="00265CDD" w:rsidP="00265CDD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8E4B16">
        <w:rPr>
          <w:rStyle w:val="Strong"/>
          <w:rFonts w:ascii="Tahoma" w:hAnsi="Tahoma" w:cs="Tahoma"/>
          <w:iCs/>
        </w:rPr>
        <w:t xml:space="preserve">Press Release </w:t>
      </w:r>
    </w:p>
    <w:p w:rsidR="00265CDD" w:rsidRPr="005D0C64" w:rsidRDefault="00265CDD" w:rsidP="00265CDD">
      <w:pPr>
        <w:pStyle w:val="NormalWeb"/>
        <w:jc w:val="right"/>
        <w:rPr>
          <w:rFonts w:ascii="Tahoma" w:hAnsi="Tahoma" w:cs="Tahoma"/>
          <w:b/>
          <w:bCs/>
          <w:iCs/>
        </w:rPr>
      </w:pPr>
      <w:r>
        <w:rPr>
          <w:rStyle w:val="Strong"/>
          <w:rFonts w:ascii="Tahoma" w:hAnsi="Tahoma" w:cs="Tahoma"/>
          <w:iCs/>
        </w:rPr>
        <w:t>30</w:t>
      </w:r>
      <w:r w:rsidRPr="00265CDD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January </w:t>
      </w:r>
      <w:r w:rsidRPr="008E4B16">
        <w:rPr>
          <w:rStyle w:val="Strong"/>
          <w:rFonts w:ascii="Tahoma" w:hAnsi="Tahoma" w:cs="Tahoma"/>
          <w:iCs/>
        </w:rPr>
        <w:t>201</w:t>
      </w:r>
      <w:r>
        <w:rPr>
          <w:rStyle w:val="Strong"/>
          <w:rFonts w:ascii="Tahoma" w:hAnsi="Tahoma" w:cs="Tahoma"/>
          <w:iCs/>
        </w:rPr>
        <w:t>7</w:t>
      </w:r>
    </w:p>
    <w:p w:rsidR="00265CDD" w:rsidRDefault="00265CDD" w:rsidP="00265CDD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Indian </w:t>
      </w:r>
      <w:proofErr w:type="spellStart"/>
      <w:r>
        <w:rPr>
          <w:rFonts w:ascii="Tahoma" w:hAnsi="Tahoma" w:cs="Tahoma"/>
          <w:b/>
        </w:rPr>
        <w:t>Odissi</w:t>
      </w:r>
      <w:proofErr w:type="spellEnd"/>
      <w:r>
        <w:rPr>
          <w:rFonts w:ascii="Tahoma" w:hAnsi="Tahoma" w:cs="Tahoma"/>
          <w:b/>
        </w:rPr>
        <w:t xml:space="preserve"> Dance Recital ‘TAAL TARANGA’ at Hall de Galle, Galle City</w:t>
      </w:r>
    </w:p>
    <w:p w:rsidR="00265CDD" w:rsidRDefault="00265CDD" w:rsidP="00265CDD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on</w:t>
      </w:r>
      <w:proofErr w:type="gramEnd"/>
      <w:r>
        <w:rPr>
          <w:rFonts w:ascii="Tahoma" w:hAnsi="Tahoma" w:cs="Tahoma"/>
          <w:b/>
        </w:rPr>
        <w:t xml:space="preserve"> 29</w:t>
      </w:r>
      <w:r w:rsidRPr="00265CDD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January 2017</w:t>
      </w:r>
    </w:p>
    <w:p w:rsidR="00265CDD" w:rsidRDefault="00265CDD" w:rsidP="00265CDD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265CDD" w:rsidRPr="003B5F48" w:rsidRDefault="00265CDD" w:rsidP="00265CDD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265CDD" w:rsidRDefault="00265CDD" w:rsidP="00265CDD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Consulate General of India, </w:t>
      </w:r>
      <w:proofErr w:type="spellStart"/>
      <w:r>
        <w:rPr>
          <w:color w:val="000000"/>
          <w:sz w:val="27"/>
          <w:szCs w:val="27"/>
        </w:rPr>
        <w:t>Hambantota</w:t>
      </w:r>
      <w:proofErr w:type="spellEnd"/>
      <w:r>
        <w:rPr>
          <w:color w:val="000000"/>
          <w:sz w:val="27"/>
          <w:szCs w:val="27"/>
        </w:rPr>
        <w:t xml:space="preserve"> in association with Indian Council for Cultural Relations, New Delhi and Southern Provincial Council organized Indian </w:t>
      </w:r>
      <w:proofErr w:type="spellStart"/>
      <w:r>
        <w:rPr>
          <w:color w:val="000000"/>
          <w:sz w:val="27"/>
          <w:szCs w:val="27"/>
        </w:rPr>
        <w:t>Odissi</w:t>
      </w:r>
      <w:proofErr w:type="spellEnd"/>
      <w:r>
        <w:rPr>
          <w:color w:val="000000"/>
          <w:sz w:val="27"/>
          <w:szCs w:val="27"/>
        </w:rPr>
        <w:t xml:space="preserve"> Dance Recital ‘</w:t>
      </w:r>
      <w:proofErr w:type="spellStart"/>
      <w:r>
        <w:rPr>
          <w:color w:val="000000"/>
          <w:sz w:val="27"/>
          <w:szCs w:val="27"/>
        </w:rPr>
        <w:t>Taal</w:t>
      </w:r>
      <w:proofErr w:type="spellEnd"/>
      <w:r>
        <w:rPr>
          <w:color w:val="000000"/>
          <w:sz w:val="27"/>
          <w:szCs w:val="27"/>
        </w:rPr>
        <w:t xml:space="preserve"> Taranga’ on 29</w:t>
      </w:r>
      <w:r w:rsidRPr="00265CDD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January 2017 at Hall de Galle, Galle City at 07.00 pm. This event was performed by </w:t>
      </w:r>
      <w:proofErr w:type="spellStart"/>
      <w:r>
        <w:rPr>
          <w:color w:val="000000"/>
          <w:sz w:val="27"/>
          <w:szCs w:val="27"/>
        </w:rPr>
        <w:t>Rudrakshya</w:t>
      </w:r>
      <w:proofErr w:type="spellEnd"/>
      <w:r>
        <w:rPr>
          <w:color w:val="000000"/>
          <w:sz w:val="27"/>
          <w:szCs w:val="27"/>
        </w:rPr>
        <w:t xml:space="preserve"> Foundation of India, led by eminent </w:t>
      </w:r>
      <w:proofErr w:type="spellStart"/>
      <w:r>
        <w:rPr>
          <w:color w:val="000000"/>
          <w:sz w:val="27"/>
          <w:szCs w:val="27"/>
        </w:rPr>
        <w:t>Oddissi</w:t>
      </w:r>
      <w:proofErr w:type="spellEnd"/>
      <w:r>
        <w:rPr>
          <w:color w:val="000000"/>
          <w:sz w:val="27"/>
          <w:szCs w:val="27"/>
        </w:rPr>
        <w:t xml:space="preserve"> Guru Sri </w:t>
      </w:r>
      <w:proofErr w:type="spellStart"/>
      <w:r>
        <w:rPr>
          <w:color w:val="000000"/>
          <w:sz w:val="27"/>
          <w:szCs w:val="27"/>
        </w:rPr>
        <w:t>Bichitrananda</w:t>
      </w:r>
      <w:proofErr w:type="spellEnd"/>
      <w:r>
        <w:rPr>
          <w:color w:val="000000"/>
          <w:sz w:val="27"/>
          <w:szCs w:val="27"/>
        </w:rPr>
        <w:t xml:space="preserve"> Swain from </w:t>
      </w:r>
      <w:proofErr w:type="spellStart"/>
      <w:r>
        <w:rPr>
          <w:color w:val="000000"/>
          <w:sz w:val="27"/>
          <w:szCs w:val="27"/>
        </w:rPr>
        <w:t>Odisha</w:t>
      </w:r>
      <w:proofErr w:type="spellEnd"/>
      <w:r>
        <w:rPr>
          <w:color w:val="000000"/>
          <w:sz w:val="27"/>
          <w:szCs w:val="27"/>
        </w:rPr>
        <w:t xml:space="preserve"> in India. </w:t>
      </w:r>
    </w:p>
    <w:p w:rsidR="00265CDD" w:rsidRDefault="00265CDD" w:rsidP="00265CDD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</w:p>
    <w:p w:rsidR="00265CDD" w:rsidRDefault="00265CDD" w:rsidP="00265CDD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event was </w:t>
      </w:r>
      <w:r w:rsidR="002429F1">
        <w:rPr>
          <w:color w:val="000000"/>
          <w:sz w:val="27"/>
          <w:szCs w:val="27"/>
        </w:rPr>
        <w:t>graced</w:t>
      </w:r>
      <w:r>
        <w:rPr>
          <w:color w:val="000000"/>
          <w:sz w:val="27"/>
          <w:szCs w:val="27"/>
        </w:rPr>
        <w:t xml:space="preserve"> by Mr. </w:t>
      </w:r>
      <w:proofErr w:type="spellStart"/>
      <w:r>
        <w:rPr>
          <w:color w:val="000000"/>
          <w:sz w:val="27"/>
          <w:szCs w:val="27"/>
        </w:rPr>
        <w:t>Wernon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Perara</w:t>
      </w:r>
      <w:proofErr w:type="spellEnd"/>
      <w:r>
        <w:rPr>
          <w:color w:val="000000"/>
          <w:sz w:val="27"/>
          <w:szCs w:val="27"/>
        </w:rPr>
        <w:t xml:space="preserve">, Secretary, Ministry of Cultural Affairs, </w:t>
      </w:r>
      <w:proofErr w:type="gramStart"/>
      <w:r>
        <w:rPr>
          <w:color w:val="000000"/>
          <w:sz w:val="27"/>
          <w:szCs w:val="27"/>
        </w:rPr>
        <w:t>Southern</w:t>
      </w:r>
      <w:proofErr w:type="gramEnd"/>
      <w:r>
        <w:rPr>
          <w:color w:val="000000"/>
          <w:sz w:val="27"/>
          <w:szCs w:val="27"/>
        </w:rPr>
        <w:t xml:space="preserve"> Province</w:t>
      </w:r>
      <w:r w:rsidR="002429F1">
        <w:rPr>
          <w:color w:val="000000"/>
          <w:sz w:val="27"/>
          <w:szCs w:val="27"/>
        </w:rPr>
        <w:t xml:space="preserve"> as a Chief Guest</w:t>
      </w:r>
      <w:r>
        <w:rPr>
          <w:color w:val="000000"/>
          <w:sz w:val="27"/>
          <w:szCs w:val="27"/>
        </w:rPr>
        <w:t xml:space="preserve">.  The </w:t>
      </w:r>
      <w:proofErr w:type="spellStart"/>
      <w:r>
        <w:rPr>
          <w:color w:val="000000"/>
          <w:sz w:val="27"/>
          <w:szCs w:val="27"/>
        </w:rPr>
        <w:t>programme</w:t>
      </w:r>
      <w:proofErr w:type="spellEnd"/>
      <w:r>
        <w:rPr>
          <w:color w:val="000000"/>
          <w:sz w:val="27"/>
          <w:szCs w:val="27"/>
        </w:rPr>
        <w:t xml:space="preserve"> began by lightening the lamp by the Vice Consul (</w:t>
      </w:r>
      <w:proofErr w:type="spellStart"/>
      <w:r>
        <w:rPr>
          <w:color w:val="000000"/>
          <w:sz w:val="27"/>
          <w:szCs w:val="27"/>
        </w:rPr>
        <w:t>Admn</w:t>
      </w:r>
      <w:proofErr w:type="spellEnd"/>
      <w:r>
        <w:rPr>
          <w:color w:val="000000"/>
          <w:sz w:val="27"/>
          <w:szCs w:val="27"/>
        </w:rPr>
        <w:t xml:space="preserve">.), followed by Secretary, Ministry of Cultural Affairs (SP), former Galle District Mayor, and other high level dignitaries.  The event was witnessed by about 500 people.  </w:t>
      </w:r>
    </w:p>
    <w:p w:rsidR="00265CDD" w:rsidRDefault="00265CDD" w:rsidP="00265CDD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</w:p>
    <w:p w:rsidR="00265CDD" w:rsidRDefault="00265CDD" w:rsidP="00265CDD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</w:t>
      </w:r>
      <w:proofErr w:type="spellStart"/>
      <w:r>
        <w:rPr>
          <w:color w:val="000000"/>
          <w:sz w:val="27"/>
          <w:szCs w:val="27"/>
        </w:rPr>
        <w:t>programme</w:t>
      </w:r>
      <w:proofErr w:type="spellEnd"/>
      <w:r>
        <w:rPr>
          <w:color w:val="000000"/>
          <w:sz w:val="27"/>
          <w:szCs w:val="27"/>
        </w:rPr>
        <w:t xml:space="preserve"> lasted for one hour and fifteen minutes.  The audience enjoyed the </w:t>
      </w:r>
      <w:proofErr w:type="spellStart"/>
      <w:r>
        <w:rPr>
          <w:color w:val="000000"/>
          <w:sz w:val="27"/>
          <w:szCs w:val="27"/>
        </w:rPr>
        <w:t>programme</w:t>
      </w:r>
      <w:proofErr w:type="spellEnd"/>
      <w:r>
        <w:rPr>
          <w:color w:val="000000"/>
          <w:sz w:val="27"/>
          <w:szCs w:val="27"/>
        </w:rPr>
        <w:t xml:space="preserve"> and appreciated the efforts of Consulate General of India, </w:t>
      </w:r>
      <w:proofErr w:type="spellStart"/>
      <w:r>
        <w:rPr>
          <w:color w:val="000000"/>
          <w:sz w:val="27"/>
          <w:szCs w:val="27"/>
        </w:rPr>
        <w:t>Hambantota</w:t>
      </w:r>
      <w:proofErr w:type="spellEnd"/>
      <w:r>
        <w:rPr>
          <w:color w:val="000000"/>
          <w:sz w:val="27"/>
          <w:szCs w:val="27"/>
        </w:rPr>
        <w:t xml:space="preserve"> in </w:t>
      </w:r>
      <w:r w:rsidRPr="00265CDD">
        <w:rPr>
          <w:color w:val="000000"/>
          <w:sz w:val="27"/>
          <w:szCs w:val="27"/>
        </w:rPr>
        <w:t xml:space="preserve">organizing the </w:t>
      </w:r>
      <w:proofErr w:type="spellStart"/>
      <w:r w:rsidRPr="00265CDD">
        <w:rPr>
          <w:color w:val="000000"/>
          <w:sz w:val="27"/>
          <w:szCs w:val="27"/>
        </w:rPr>
        <w:t>programme</w:t>
      </w:r>
      <w:proofErr w:type="spellEnd"/>
      <w:r w:rsidRPr="00265CDD">
        <w:rPr>
          <w:color w:val="000000"/>
          <w:sz w:val="27"/>
          <w:szCs w:val="27"/>
        </w:rPr>
        <w:t>.</w:t>
      </w:r>
    </w:p>
    <w:p w:rsidR="00265CDD" w:rsidRPr="00265CDD" w:rsidRDefault="00265CDD" w:rsidP="00265CDD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</w:p>
    <w:p w:rsidR="00265CDD" w:rsidRPr="00497344" w:rsidRDefault="00265CDD" w:rsidP="00497344">
      <w:pPr>
        <w:shd w:val="clear" w:color="auto" w:fill="FFFFFF"/>
        <w:spacing w:line="240" w:lineRule="auto"/>
        <w:jc w:val="both"/>
        <w:rPr>
          <w:color w:val="000000"/>
          <w:sz w:val="27"/>
          <w:szCs w:val="27"/>
        </w:rPr>
      </w:pPr>
      <w:r w:rsidRPr="00497344">
        <w:rPr>
          <w:color w:val="000000"/>
          <w:sz w:val="27"/>
          <w:szCs w:val="27"/>
        </w:rPr>
        <w:t xml:space="preserve">A few photos are attached herewith </w:t>
      </w:r>
      <w:r w:rsidR="00497344">
        <w:rPr>
          <w:color w:val="000000"/>
          <w:sz w:val="27"/>
          <w:szCs w:val="27"/>
        </w:rPr>
        <w:t>for</w:t>
      </w:r>
      <w:r w:rsidRPr="00497344">
        <w:rPr>
          <w:color w:val="000000"/>
          <w:sz w:val="27"/>
          <w:szCs w:val="27"/>
        </w:rPr>
        <w:t xml:space="preserve"> suitable publication.</w:t>
      </w:r>
    </w:p>
    <w:p w:rsidR="00265CDD" w:rsidRPr="008E4B16" w:rsidRDefault="00265CDD" w:rsidP="00265CDD">
      <w:pPr>
        <w:pBdr>
          <w:bottom w:val="single" w:sz="6" w:space="1" w:color="auto"/>
        </w:pBdr>
        <w:spacing w:line="240" w:lineRule="auto"/>
        <w:jc w:val="both"/>
        <w:rPr>
          <w:rFonts w:ascii="Tahoma" w:hAnsi="Tahoma" w:cs="Tahoma"/>
          <w:b/>
        </w:rPr>
      </w:pPr>
    </w:p>
    <w:p w:rsidR="00265CDD" w:rsidRDefault="00265CDD" w:rsidP="00265CDD">
      <w:pPr>
        <w:spacing w:line="240" w:lineRule="auto"/>
        <w:jc w:val="both"/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372421" w:rsidRDefault="00372421"/>
    <w:sectPr w:rsidR="00372421" w:rsidSect="00303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CDD"/>
    <w:rsid w:val="002429F1"/>
    <w:rsid w:val="00265CDD"/>
    <w:rsid w:val="00372421"/>
    <w:rsid w:val="00497344"/>
    <w:rsid w:val="00D0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DD"/>
    <w:rPr>
      <w:rFonts w:ascii="Calibri" w:eastAsia="Calibri" w:hAnsi="Calibri" w:cs="Iskoola Pota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6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i-IN"/>
    </w:rPr>
  </w:style>
  <w:style w:type="character" w:styleId="Strong">
    <w:name w:val="Strong"/>
    <w:qFormat/>
    <w:rsid w:val="00265CDD"/>
    <w:rPr>
      <w:b/>
      <w:bCs/>
    </w:rPr>
  </w:style>
  <w:style w:type="paragraph" w:styleId="Title">
    <w:name w:val="Title"/>
    <w:basedOn w:val="Normal"/>
    <w:link w:val="TitleChar"/>
    <w:qFormat/>
    <w:rsid w:val="0026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265CDD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3</cp:revision>
  <cp:lastPrinted>2017-01-31T04:26:00Z</cp:lastPrinted>
  <dcterms:created xsi:type="dcterms:W3CDTF">2017-01-31T04:19:00Z</dcterms:created>
  <dcterms:modified xsi:type="dcterms:W3CDTF">2017-01-31T06:49:00Z</dcterms:modified>
</cp:coreProperties>
</file>